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695"/>
        <w:tblW w:w="0" w:type="auto"/>
        <w:tblLook w:val="04A0" w:firstRow="1" w:lastRow="0" w:firstColumn="1" w:lastColumn="0" w:noHBand="0" w:noVBand="1"/>
      </w:tblPr>
      <w:tblGrid>
        <w:gridCol w:w="2335"/>
        <w:gridCol w:w="2340"/>
        <w:gridCol w:w="2334"/>
        <w:gridCol w:w="2341"/>
      </w:tblGrid>
      <w:tr w:rsidR="0020206C" w:rsidRPr="003F68AB" w:rsidTr="0020206C"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 w:rsidRPr="003F68AB">
              <w:rPr>
                <w:rFonts w:cs="B Nazanin" w:hint="cs"/>
                <w:sz w:val="28"/>
                <w:szCs w:val="28"/>
                <w:rtl/>
              </w:rPr>
              <w:t>کودکان 1 نظری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15:30-14:30</w:t>
            </w: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بخش بالینی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14-12</w:t>
            </w:r>
          </w:p>
        </w:tc>
        <w:tc>
          <w:tcPr>
            <w:tcW w:w="2394" w:type="dxa"/>
          </w:tcPr>
          <w:p w:rsidR="003F68AB" w:rsidRPr="003F68AB" w:rsidRDefault="003F68AB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کودکان</w:t>
            </w:r>
            <w:r w:rsidRPr="003F68AB">
              <w:rPr>
                <w:rFonts w:cs="B Nazanin"/>
                <w:sz w:val="28"/>
                <w:szCs w:val="28"/>
                <w:rtl/>
              </w:rPr>
              <w:t xml:space="preserve"> 2 </w:t>
            </w:r>
            <w:r w:rsidRPr="003F68AB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  <w:p w:rsidR="0020206C" w:rsidRPr="003F68AB" w:rsidRDefault="003F68AB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11</w:t>
            </w:r>
            <w:r w:rsidRPr="003F68AB">
              <w:rPr>
                <w:rFonts w:cs="B Nazanin"/>
                <w:sz w:val="28"/>
                <w:szCs w:val="28"/>
              </w:rPr>
              <w:t>-</w:t>
            </w:r>
            <w:r w:rsidRPr="003F68AB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</w:tr>
      <w:tr w:rsidR="0020206C" w:rsidRPr="003F68AB" w:rsidTr="0020206C"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حسن پور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اسماعیلی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جلالی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رسول زاده</w:t>
            </w: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</w:tr>
      <w:tr w:rsidR="0020206C" w:rsidRPr="003F68AB" w:rsidTr="0020206C"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 xml:space="preserve">تمامی اعضا گروه طبق </w:t>
            </w:r>
            <w:r w:rsidR="003F68AB">
              <w:rPr>
                <w:rFonts w:cs="B Nazanin" w:hint="cs"/>
                <w:sz w:val="28"/>
                <w:szCs w:val="28"/>
                <w:rtl/>
              </w:rPr>
              <w:t>طرح درس</w:t>
            </w:r>
            <w:r w:rsidRPr="003F68AB">
              <w:rPr>
                <w:rFonts w:cs="B Nazanin" w:hint="cs"/>
                <w:sz w:val="28"/>
                <w:szCs w:val="28"/>
                <w:rtl/>
              </w:rPr>
              <w:t xml:space="preserve"> اعلام شده</w:t>
            </w: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حسن پور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اسماعیلی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جلالی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رسول زاده</w:t>
            </w: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</w:tr>
      <w:tr w:rsidR="0020206C" w:rsidRPr="003F68AB" w:rsidTr="0020206C"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حسن پور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اسماعیلی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جلالی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رسول زاده</w:t>
            </w: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394" w:type="dxa"/>
          </w:tcPr>
          <w:p w:rsidR="0020206C" w:rsidRPr="003F68AB" w:rsidRDefault="0020206C" w:rsidP="003F68A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</w:tr>
      <w:tr w:rsidR="0020206C" w:rsidRPr="003F68AB" w:rsidTr="0020206C"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حسن پور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اسماعیلی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جلالی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رسول زاده</w:t>
            </w: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سه  شنبه</w:t>
            </w:r>
          </w:p>
        </w:tc>
      </w:tr>
      <w:tr w:rsidR="0020206C" w:rsidRPr="003F68AB" w:rsidTr="0020206C"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حسن پور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اسماعیلی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جلالی</w:t>
            </w:r>
          </w:p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دکتر رسول زاده</w:t>
            </w: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 xml:space="preserve">تمامی اعضا گروه طبق </w:t>
            </w:r>
            <w:r w:rsidR="003F68AB" w:rsidRPr="003F68AB">
              <w:rPr>
                <w:rFonts w:cs="B Nazanin" w:hint="cs"/>
                <w:sz w:val="28"/>
                <w:szCs w:val="28"/>
                <w:rtl/>
              </w:rPr>
              <w:t xml:space="preserve"> طرح درس</w:t>
            </w:r>
            <w:r w:rsidRPr="003F68AB">
              <w:rPr>
                <w:rFonts w:cs="B Nazanin" w:hint="cs"/>
                <w:sz w:val="28"/>
                <w:szCs w:val="28"/>
                <w:rtl/>
              </w:rPr>
              <w:t xml:space="preserve"> اعلام شده</w:t>
            </w:r>
          </w:p>
        </w:tc>
        <w:tc>
          <w:tcPr>
            <w:tcW w:w="2394" w:type="dxa"/>
          </w:tcPr>
          <w:p w:rsidR="0020206C" w:rsidRPr="003F68AB" w:rsidRDefault="0020206C" w:rsidP="003F68AB">
            <w:pPr>
              <w:jc w:val="center"/>
              <w:rPr>
                <w:rFonts w:cs="B Nazanin"/>
                <w:sz w:val="28"/>
                <w:szCs w:val="28"/>
              </w:rPr>
            </w:pPr>
            <w:r w:rsidRPr="003F68AB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</w:tr>
    </w:tbl>
    <w:p w:rsidR="003F68AB" w:rsidRDefault="003F68AB" w:rsidP="003F68AB">
      <w:pPr>
        <w:bidi/>
        <w:jc w:val="center"/>
        <w:rPr>
          <w:rFonts w:cs="B Nazanin"/>
          <w:sz w:val="28"/>
          <w:szCs w:val="28"/>
          <w:rtl/>
        </w:rPr>
      </w:pPr>
    </w:p>
    <w:p w:rsidR="00C83894" w:rsidRPr="003F68AB" w:rsidRDefault="003F68AB" w:rsidP="003F68AB">
      <w:pPr>
        <w:bidi/>
        <w:jc w:val="center"/>
        <w:rPr>
          <w:rFonts w:cs="B Nazanin"/>
          <w:b/>
          <w:bCs/>
          <w:sz w:val="32"/>
          <w:szCs w:val="32"/>
        </w:rPr>
      </w:pPr>
      <w:r w:rsidRPr="003F68AB">
        <w:rPr>
          <w:rFonts w:cs="B Nazanin" w:hint="cs"/>
          <w:b/>
          <w:bCs/>
          <w:sz w:val="32"/>
          <w:szCs w:val="32"/>
          <w:rtl/>
        </w:rPr>
        <w:t>برنامه هفتگی هیئت علمی بخش کودکان</w:t>
      </w:r>
    </w:p>
    <w:sectPr w:rsidR="00C83894" w:rsidRPr="003F6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6C"/>
    <w:rsid w:val="001A14AC"/>
    <w:rsid w:val="0020206C"/>
    <w:rsid w:val="003F68AB"/>
    <w:rsid w:val="00C83894"/>
    <w:rsid w:val="00D6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44E65-74C6-4200-958F-81F14CE2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Paytakht</dc:creator>
  <cp:keywords/>
  <dc:description/>
  <cp:lastModifiedBy>RO</cp:lastModifiedBy>
  <cp:revision>2</cp:revision>
  <dcterms:created xsi:type="dcterms:W3CDTF">2024-02-06T21:59:00Z</dcterms:created>
  <dcterms:modified xsi:type="dcterms:W3CDTF">2024-02-06T21:59:00Z</dcterms:modified>
</cp:coreProperties>
</file>